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46" w:rsidRPr="002B5052" w:rsidRDefault="00842D46" w:rsidP="000664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B5052">
        <w:rPr>
          <w:rFonts w:ascii="Times New Roman" w:hAnsi="Times New Roman"/>
          <w:sz w:val="28"/>
          <w:szCs w:val="28"/>
        </w:rPr>
        <w:t>АОНО Лицей «ЭКУС»</w:t>
      </w:r>
    </w:p>
    <w:p w:rsidR="00842D46" w:rsidRPr="002B5052" w:rsidRDefault="00842D46" w:rsidP="000664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2D46" w:rsidRPr="002B5052" w:rsidRDefault="00842D46" w:rsidP="000664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2D46" w:rsidRPr="002B5052" w:rsidRDefault="00842D46" w:rsidP="000664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42D46" w:rsidRPr="002B5052" w:rsidRDefault="00842D46" w:rsidP="000664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42D46" w:rsidRPr="002B5052" w:rsidRDefault="00842D46" w:rsidP="0006648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План-конспект уроков</w:t>
      </w:r>
      <w:r w:rsidRPr="002B5052">
        <w:rPr>
          <w:rFonts w:ascii="Times New Roman" w:hAnsi="Times New Roman"/>
          <w:b/>
          <w:sz w:val="28"/>
          <w:szCs w:val="28"/>
        </w:rPr>
        <w:t>:</w:t>
      </w:r>
    </w:p>
    <w:p w:rsidR="00842D46" w:rsidRPr="002B5052" w:rsidRDefault="00842D46" w:rsidP="0006648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05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Инструментальный концерт</w:t>
      </w:r>
      <w:r w:rsidRPr="002B5052">
        <w:rPr>
          <w:rFonts w:ascii="Times New Roman" w:hAnsi="Times New Roman"/>
          <w:b/>
          <w:sz w:val="28"/>
          <w:szCs w:val="28"/>
        </w:rPr>
        <w:t>»</w:t>
      </w:r>
    </w:p>
    <w:p w:rsidR="00842D46" w:rsidRPr="002B5052" w:rsidRDefault="00842D46" w:rsidP="0006648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«Антонио Вивальди «Времена года</w:t>
      </w:r>
      <w:r w:rsidRPr="002B5052">
        <w:rPr>
          <w:rFonts w:ascii="Times New Roman" w:hAnsi="Times New Roman"/>
          <w:b/>
          <w:sz w:val="28"/>
          <w:szCs w:val="28"/>
        </w:rPr>
        <w:t>»</w:t>
      </w:r>
    </w:p>
    <w:p w:rsidR="00842D46" w:rsidRPr="002B5052" w:rsidRDefault="00842D46" w:rsidP="0006648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05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6</w:t>
      </w:r>
      <w:r w:rsidRPr="002B5052">
        <w:rPr>
          <w:rFonts w:ascii="Times New Roman" w:hAnsi="Times New Roman"/>
          <w:b/>
          <w:sz w:val="28"/>
          <w:szCs w:val="28"/>
        </w:rPr>
        <w:t xml:space="preserve"> класс)</w:t>
      </w:r>
    </w:p>
    <w:p w:rsidR="00842D46" w:rsidRPr="002B5052" w:rsidRDefault="00842D46" w:rsidP="000664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2D46" w:rsidRPr="002B5052" w:rsidRDefault="00842D46" w:rsidP="00066484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2B5052">
        <w:rPr>
          <w:rFonts w:ascii="Times New Roman" w:hAnsi="Times New Roman"/>
          <w:sz w:val="28"/>
          <w:szCs w:val="28"/>
        </w:rPr>
        <w:t xml:space="preserve">Учитель музыки лицея </w:t>
      </w:r>
    </w:p>
    <w:p w:rsidR="00842D46" w:rsidRPr="002B5052" w:rsidRDefault="00842D46" w:rsidP="00066484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2B5052">
        <w:rPr>
          <w:rFonts w:ascii="Times New Roman" w:hAnsi="Times New Roman"/>
          <w:sz w:val="28"/>
          <w:szCs w:val="28"/>
        </w:rPr>
        <w:t>«ЭКУС»</w:t>
      </w:r>
    </w:p>
    <w:p w:rsidR="00842D46" w:rsidRPr="002B5052" w:rsidRDefault="00842D46" w:rsidP="00066484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2B5052">
        <w:rPr>
          <w:rFonts w:ascii="Times New Roman" w:hAnsi="Times New Roman"/>
          <w:sz w:val="28"/>
          <w:szCs w:val="28"/>
        </w:rPr>
        <w:t>Серик Любовь Алексеевна</w:t>
      </w:r>
    </w:p>
    <w:p w:rsidR="00842D46" w:rsidRDefault="00842D46" w:rsidP="000664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2D46" w:rsidRDefault="00842D46" w:rsidP="000664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2D46" w:rsidRPr="002B5052" w:rsidRDefault="00842D46" w:rsidP="000664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2D46" w:rsidRPr="002B5052" w:rsidRDefault="00842D46" w:rsidP="0006648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44B4D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ecus.ru/upload/tmp/420/logo.png" style="width:84.75pt;height:82.5pt;visibility:visible">
            <v:imagedata r:id="rId5" o:title=""/>
          </v:shape>
        </w:pict>
      </w:r>
    </w:p>
    <w:p w:rsidR="00842D46" w:rsidRDefault="00842D46" w:rsidP="001728A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B5052">
        <w:rPr>
          <w:rFonts w:ascii="Times New Roman" w:hAnsi="Times New Roman"/>
          <w:sz w:val="28"/>
          <w:szCs w:val="28"/>
        </w:rPr>
        <w:t>Подольск</w:t>
      </w:r>
    </w:p>
    <w:p w:rsidR="00842D46" w:rsidRDefault="00842D46" w:rsidP="001728A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842D46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  <w:u w:val="single"/>
        </w:rPr>
        <w:t>Задачи урока</w:t>
      </w:r>
      <w:r w:rsidRPr="00DF45AD">
        <w:rPr>
          <w:rFonts w:ascii="Times New Roman" w:hAnsi="Times New Roman"/>
          <w:sz w:val="28"/>
          <w:szCs w:val="28"/>
        </w:rPr>
        <w:t xml:space="preserve">: </w:t>
      </w:r>
    </w:p>
    <w:p w:rsidR="00842D46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Познакомить с зарождением и развитием жанра камерной музы</w:t>
      </w:r>
      <w:r>
        <w:rPr>
          <w:rFonts w:ascii="Times New Roman" w:hAnsi="Times New Roman"/>
          <w:sz w:val="28"/>
          <w:szCs w:val="28"/>
        </w:rPr>
        <w:t>ки- инструментального концерта (</w:t>
      </w:r>
      <w:r w:rsidRPr="00DF45AD">
        <w:rPr>
          <w:rFonts w:ascii="Times New Roman" w:hAnsi="Times New Roman"/>
          <w:sz w:val="28"/>
          <w:szCs w:val="28"/>
        </w:rPr>
        <w:t>на примерах концертов «Весна» и «Зима» цикла «Времена года А. Вивальди»), а также закрепить представление о различных видах концерта, расширить представление о программной музыке.</w:t>
      </w:r>
    </w:p>
    <w:p w:rsidR="00842D46" w:rsidRPr="00DF45AD" w:rsidRDefault="00842D46" w:rsidP="00DF45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F45AD">
        <w:rPr>
          <w:rFonts w:ascii="Times New Roman" w:hAnsi="Times New Roman"/>
          <w:b/>
          <w:sz w:val="28"/>
          <w:szCs w:val="28"/>
        </w:rPr>
        <w:t>Закрепление изученного материала.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На уроках музыки в первом полугодии мы знакомились с различными жанрами вокальной музыки и с теми музыкальными образами, которые она раскрывает.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F45AD">
        <w:rPr>
          <w:rFonts w:ascii="Times New Roman" w:hAnsi="Times New Roman"/>
          <w:i/>
          <w:sz w:val="28"/>
          <w:szCs w:val="28"/>
        </w:rPr>
        <w:t>-Какую музыку мы относим к вокальной ?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F45AD">
        <w:rPr>
          <w:rFonts w:ascii="Times New Roman" w:hAnsi="Times New Roman"/>
          <w:i/>
          <w:sz w:val="28"/>
          <w:szCs w:val="28"/>
        </w:rPr>
        <w:t>-Какие жанры вокальной музыки вы можете вспомнить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F45AD">
        <w:rPr>
          <w:rFonts w:ascii="Times New Roman" w:hAnsi="Times New Roman"/>
          <w:i/>
          <w:sz w:val="28"/>
          <w:szCs w:val="28"/>
        </w:rPr>
        <w:t>?</w:t>
      </w:r>
    </w:p>
    <w:p w:rsidR="00842D46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 xml:space="preserve">Итальянское </w:t>
      </w:r>
      <w:r w:rsidRPr="00DF45AD">
        <w:rPr>
          <w:rFonts w:ascii="Times New Roman" w:hAnsi="Times New Roman"/>
          <w:sz w:val="28"/>
          <w:szCs w:val="28"/>
          <w:lang w:val="en-US"/>
        </w:rPr>
        <w:t>vocale</w:t>
      </w:r>
      <w:r w:rsidRPr="00DF45AD">
        <w:rPr>
          <w:rFonts w:ascii="Times New Roman" w:hAnsi="Times New Roman"/>
          <w:sz w:val="28"/>
          <w:szCs w:val="28"/>
        </w:rPr>
        <w:t xml:space="preserve"> ознает голосовой. 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Пение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самый древний вид искусства, все вокальные произведения тесно связаны с поэтическим текстом.</w:t>
      </w:r>
    </w:p>
    <w:p w:rsidR="00842D46" w:rsidRPr="00C06016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06016">
        <w:rPr>
          <w:rFonts w:ascii="Times New Roman" w:hAnsi="Times New Roman"/>
          <w:i/>
          <w:sz w:val="28"/>
          <w:szCs w:val="28"/>
        </w:rPr>
        <w:t>-Какие произведения составляют исключение?</w:t>
      </w:r>
    </w:p>
    <w:p w:rsidR="00842D46" w:rsidRPr="00C06016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06016">
        <w:rPr>
          <w:rFonts w:ascii="Times New Roman" w:hAnsi="Times New Roman"/>
          <w:i/>
          <w:sz w:val="28"/>
          <w:szCs w:val="28"/>
        </w:rPr>
        <w:t>-Какое произведение этого жанра вам известно?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Со второго полугодия мы начали изучение произведений различных жанров инструментальной музыки.</w:t>
      </w:r>
    </w:p>
    <w:p w:rsidR="00842D46" w:rsidRPr="00C06016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06016">
        <w:rPr>
          <w:rFonts w:ascii="Times New Roman" w:hAnsi="Times New Roman"/>
          <w:i/>
          <w:sz w:val="28"/>
          <w:szCs w:val="28"/>
        </w:rPr>
        <w:t>-Если брать исполнительские составы, для которых она написана, то на какие две большие группы можно разделить всю инструментальную музыку?</w:t>
      </w:r>
    </w:p>
    <w:p w:rsidR="00842D46" w:rsidRPr="00C06016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06016">
        <w:rPr>
          <w:rFonts w:ascii="Times New Roman" w:hAnsi="Times New Roman"/>
          <w:i/>
          <w:sz w:val="28"/>
          <w:szCs w:val="28"/>
        </w:rPr>
        <w:t>-Какой жанр является ведущим в симфонической музыке?</w:t>
      </w:r>
    </w:p>
    <w:p w:rsidR="00842D46" w:rsidRPr="00C06016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06016">
        <w:rPr>
          <w:rFonts w:ascii="Times New Roman" w:hAnsi="Times New Roman"/>
          <w:i/>
          <w:sz w:val="28"/>
          <w:szCs w:val="28"/>
        </w:rPr>
        <w:t>-Какие жанры камерной музыки мы уже знаем?</w:t>
      </w:r>
    </w:p>
    <w:p w:rsidR="00842D46" w:rsidRPr="00C06016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06016">
        <w:rPr>
          <w:rFonts w:ascii="Times New Roman" w:hAnsi="Times New Roman"/>
          <w:i/>
          <w:sz w:val="28"/>
          <w:szCs w:val="28"/>
        </w:rPr>
        <w:t>-Кто из известных вам композиторов написал много камерной музыки?</w:t>
      </w:r>
    </w:p>
    <w:p w:rsidR="00842D46" w:rsidRPr="00C06016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06016">
        <w:rPr>
          <w:rFonts w:ascii="Times New Roman" w:hAnsi="Times New Roman"/>
          <w:i/>
          <w:sz w:val="28"/>
          <w:szCs w:val="28"/>
        </w:rPr>
        <w:t>-С чем это было связано?</w:t>
      </w:r>
    </w:p>
    <w:p w:rsidR="00842D46" w:rsidRPr="001728AF" w:rsidRDefault="00842D46" w:rsidP="00C060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2D46" w:rsidRPr="001728AF" w:rsidRDefault="00842D46" w:rsidP="00C060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2D46" w:rsidRPr="001728AF" w:rsidRDefault="00842D46" w:rsidP="00C060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2D46" w:rsidRPr="00C06016" w:rsidRDefault="00842D46" w:rsidP="00C0601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0601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06016">
        <w:rPr>
          <w:rFonts w:ascii="Times New Roman" w:hAnsi="Times New Roman"/>
          <w:b/>
          <w:sz w:val="28"/>
          <w:szCs w:val="28"/>
        </w:rPr>
        <w:t>. Концерт - повторение и расширение понятия.</w:t>
      </w:r>
    </w:p>
    <w:p w:rsidR="00842D46" w:rsidRPr="00C06016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06016">
        <w:rPr>
          <w:rFonts w:ascii="Times New Roman" w:hAnsi="Times New Roman"/>
          <w:i/>
          <w:sz w:val="28"/>
          <w:szCs w:val="28"/>
        </w:rPr>
        <w:t>-Что означает слово «концерт»?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 xml:space="preserve">С одной стороны, </w:t>
      </w:r>
      <w:r>
        <w:rPr>
          <w:rFonts w:ascii="Times New Roman" w:hAnsi="Times New Roman"/>
          <w:sz w:val="28"/>
          <w:szCs w:val="28"/>
        </w:rPr>
        <w:t xml:space="preserve">концерт - это </w:t>
      </w:r>
      <w:r w:rsidRPr="00DF45AD">
        <w:rPr>
          <w:rFonts w:ascii="Times New Roman" w:hAnsi="Times New Roman"/>
          <w:sz w:val="28"/>
          <w:szCs w:val="28"/>
        </w:rPr>
        <w:t>публичное исполнение музыкальных произведений по заранее объявленной программе</w:t>
      </w:r>
      <w:r w:rsidRPr="00C06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DF45AD">
        <w:rPr>
          <w:rFonts w:ascii="Times New Roman" w:hAnsi="Times New Roman"/>
          <w:sz w:val="28"/>
          <w:szCs w:val="28"/>
        </w:rPr>
        <w:t>бывают концерты литературные, хореографические, эстрадные и др.), с другой стороны</w:t>
      </w:r>
      <w:r w:rsidRPr="00C06016"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-</w:t>
      </w:r>
      <w:r w:rsidRPr="00C06016"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это музыкальное произведение, в основе которого лежит контраст одного или (реже) нескольких солирующих инструментов и оркестра.</w:t>
      </w:r>
    </w:p>
    <w:p w:rsidR="00842D46" w:rsidRPr="00DF45AD" w:rsidRDefault="00842D46" w:rsidP="00C0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ЗАПИСЬ НА ДОСКЕ:</w:t>
      </w:r>
    </w:p>
    <w:p w:rsidR="00842D46" w:rsidRPr="00DF45AD" w:rsidRDefault="00842D46" w:rsidP="00C0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lang w:val="en-US"/>
        </w:rPr>
        <w:t>onzert</w:t>
      </w:r>
      <w:r w:rsidRPr="00C06016"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-</w:t>
      </w:r>
      <w:r w:rsidRPr="00C06016"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немецкий</w:t>
      </w:r>
    </w:p>
    <w:p w:rsidR="00842D46" w:rsidRPr="00DF45AD" w:rsidRDefault="00842D46" w:rsidP="00C0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  <w:lang w:val="en-US"/>
        </w:rPr>
        <w:t>Concerto</w:t>
      </w:r>
      <w:r w:rsidRPr="00C06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C06016"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итальянский</w:t>
      </w:r>
      <w:r>
        <w:rPr>
          <w:rFonts w:ascii="Times New Roman" w:hAnsi="Times New Roman"/>
          <w:sz w:val="28"/>
          <w:szCs w:val="28"/>
        </w:rPr>
        <w:t>,</w:t>
      </w:r>
      <w:r w:rsidRPr="00DF45AD">
        <w:rPr>
          <w:rFonts w:ascii="Times New Roman" w:hAnsi="Times New Roman"/>
          <w:sz w:val="28"/>
          <w:szCs w:val="28"/>
        </w:rPr>
        <w:t xml:space="preserve"> согласие</w:t>
      </w:r>
    </w:p>
    <w:p w:rsidR="00842D46" w:rsidRPr="00DF45AD" w:rsidRDefault="00842D46" w:rsidP="00C0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  <w:lang w:val="en-US"/>
        </w:rPr>
        <w:t>Concerto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F45AD">
        <w:rPr>
          <w:rFonts w:ascii="Times New Roman" w:hAnsi="Times New Roman"/>
          <w:sz w:val="28"/>
          <w:szCs w:val="28"/>
        </w:rPr>
        <w:t>латинский</w:t>
      </w:r>
      <w:r>
        <w:rPr>
          <w:rFonts w:ascii="Times New Roman" w:hAnsi="Times New Roman"/>
          <w:sz w:val="28"/>
          <w:szCs w:val="28"/>
        </w:rPr>
        <w:t>,</w:t>
      </w:r>
      <w:r w:rsidRPr="00DF45AD">
        <w:rPr>
          <w:rFonts w:ascii="Times New Roman" w:hAnsi="Times New Roman"/>
          <w:sz w:val="28"/>
          <w:szCs w:val="28"/>
        </w:rPr>
        <w:t xml:space="preserve"> состязаюсь</w:t>
      </w:r>
    </w:p>
    <w:p w:rsidR="00842D46" w:rsidRPr="00C06016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06016">
        <w:rPr>
          <w:rFonts w:ascii="Times New Roman" w:hAnsi="Times New Roman"/>
          <w:i/>
          <w:sz w:val="28"/>
          <w:szCs w:val="28"/>
        </w:rPr>
        <w:t>-В чём здесь секрет?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Исполняя концерт, солист как бы соревнуется с оркестром. И в то же время он согласует с ним свою игру для того, чтобы передать слушателям содержание музыкального сочинения, замысел композитора.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Встречаются концерты для одного инструмента без оркестра, для оркестра без солистов, концерты для хора. В русской музыке широко применяется жанр хорового духовного оркестра.</w:t>
      </w:r>
    </w:p>
    <w:p w:rsidR="00842D46" w:rsidRPr="00C06016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06016">
        <w:rPr>
          <w:rFonts w:ascii="Times New Roman" w:hAnsi="Times New Roman"/>
          <w:i/>
          <w:sz w:val="28"/>
          <w:szCs w:val="28"/>
        </w:rPr>
        <w:t>- Кто является основателем жанра хорового духовного оркестра?</w:t>
      </w:r>
    </w:p>
    <w:p w:rsidR="00842D46" w:rsidRPr="00C06016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06016">
        <w:rPr>
          <w:rFonts w:ascii="Times New Roman" w:hAnsi="Times New Roman"/>
          <w:i/>
          <w:sz w:val="28"/>
          <w:szCs w:val="28"/>
        </w:rPr>
        <w:t>- С каким произведением в этом жанре вы знакомы?</w:t>
      </w:r>
    </w:p>
    <w:p w:rsidR="00842D46" w:rsidRPr="0002629A" w:rsidRDefault="00842D46" w:rsidP="0002629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2629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2629A">
        <w:rPr>
          <w:rFonts w:ascii="Times New Roman" w:hAnsi="Times New Roman"/>
          <w:b/>
          <w:sz w:val="28"/>
          <w:szCs w:val="28"/>
        </w:rPr>
        <w:t>. Повторение пройденного и углубление знаний.</w:t>
      </w:r>
    </w:p>
    <w:p w:rsidR="00842D46" w:rsidRPr="00595F7F" w:rsidRDefault="00842D46" w:rsidP="00595F7F">
      <w:pPr>
        <w:spacing w:line="360" w:lineRule="auto"/>
        <w:rPr>
          <w:rFonts w:ascii="Times New Roman" w:hAnsi="Times New Roman"/>
          <w:sz w:val="24"/>
          <w:szCs w:val="24"/>
        </w:rPr>
      </w:pPr>
      <w:r w:rsidRPr="00595F7F">
        <w:rPr>
          <w:rFonts w:ascii="Times New Roman" w:hAnsi="Times New Roman"/>
          <w:sz w:val="24"/>
          <w:szCs w:val="24"/>
        </w:rPr>
        <w:t>Демонстрация репродукций картин:</w:t>
      </w:r>
    </w:p>
    <w:p w:rsidR="00842D46" w:rsidRPr="00595F7F" w:rsidRDefault="00842D46" w:rsidP="00595F7F">
      <w:pPr>
        <w:spacing w:line="360" w:lineRule="auto"/>
        <w:rPr>
          <w:rFonts w:ascii="Times New Roman" w:hAnsi="Times New Roman"/>
          <w:sz w:val="24"/>
          <w:szCs w:val="24"/>
        </w:rPr>
      </w:pPr>
      <w:r w:rsidRPr="00595F7F">
        <w:rPr>
          <w:rFonts w:ascii="Times New Roman" w:hAnsi="Times New Roman"/>
          <w:sz w:val="24"/>
          <w:szCs w:val="24"/>
        </w:rPr>
        <w:t>С. Боттичели «Весна», Рембрандт «Флора», Ф. Гужон</w:t>
      </w:r>
      <w:r w:rsidRPr="00595F7F">
        <w:rPr>
          <w:sz w:val="24"/>
          <w:szCs w:val="24"/>
        </w:rPr>
        <w:t xml:space="preserve"> </w:t>
      </w:r>
      <w:r w:rsidRPr="00595F7F">
        <w:rPr>
          <w:rFonts w:ascii="Times New Roman" w:hAnsi="Times New Roman"/>
          <w:sz w:val="24"/>
          <w:szCs w:val="24"/>
        </w:rPr>
        <w:t>Рельеф «Нимфы»</w:t>
      </w:r>
    </w:p>
    <w:p w:rsidR="00842D46" w:rsidRPr="0002629A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2629A">
        <w:rPr>
          <w:rFonts w:ascii="Times New Roman" w:hAnsi="Times New Roman"/>
          <w:i/>
          <w:sz w:val="28"/>
          <w:szCs w:val="28"/>
        </w:rPr>
        <w:t>-О каком времени какой эпохи, каком стиле пойдёт сегодня речь на уроке?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 xml:space="preserve">Стиль барокко был характерен для культуры и искусства Западной Европы с </w:t>
      </w:r>
      <w:smartTag w:uri="urn:schemas-microsoft-com:office:smarttags" w:element="metricconverter">
        <w:smartTagPr>
          <w:attr w:name="ProductID" w:val="1660 г"/>
        </w:smartTagPr>
        <w:r w:rsidRPr="00DF45AD">
          <w:rPr>
            <w:rFonts w:ascii="Times New Roman" w:hAnsi="Times New Roman"/>
            <w:sz w:val="28"/>
            <w:szCs w:val="28"/>
          </w:rPr>
          <w:t>1660 г</w:t>
        </w:r>
      </w:smartTag>
      <w:r w:rsidRPr="00DF45AD">
        <w:rPr>
          <w:rFonts w:ascii="Times New Roman" w:hAnsi="Times New Roman"/>
          <w:sz w:val="28"/>
          <w:szCs w:val="28"/>
        </w:rPr>
        <w:t xml:space="preserve">., когда появилась итальянская драма для музыки (опера), до </w:t>
      </w:r>
      <w:smartTag w:uri="urn:schemas-microsoft-com:office:smarttags" w:element="metricconverter">
        <w:smartTagPr>
          <w:attr w:name="ProductID" w:val="1750 г"/>
        </w:smartTagPr>
        <w:r w:rsidRPr="00DF45AD">
          <w:rPr>
            <w:rFonts w:ascii="Times New Roman" w:hAnsi="Times New Roman"/>
            <w:sz w:val="28"/>
            <w:szCs w:val="28"/>
          </w:rPr>
          <w:t>1750 г</w:t>
        </w:r>
      </w:smartTag>
      <w:r w:rsidRPr="00DF45AD">
        <w:rPr>
          <w:rFonts w:ascii="Times New Roman" w:hAnsi="Times New Roman"/>
          <w:sz w:val="28"/>
          <w:szCs w:val="28"/>
        </w:rPr>
        <w:t>., когда ушёл из жизни И.С. Бах, который был ярким представителем этого стиля в музыке.</w:t>
      </w:r>
    </w:p>
    <w:p w:rsidR="00842D46" w:rsidRPr="00595F7F" w:rsidRDefault="00842D46" w:rsidP="00DF45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5F7F">
        <w:rPr>
          <w:rFonts w:ascii="Times New Roman" w:hAnsi="Times New Roman"/>
          <w:sz w:val="24"/>
          <w:szCs w:val="24"/>
        </w:rPr>
        <w:t>Демонстрация портрета И.С. Баха.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Стиль барокко (в переводе с итальянского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причудливый)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один из самых красивых и изысканных стилей в искусстве.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Восприятие природы, как единого целого, гармоничного и познаваемого, характерно для этого стиля. Именно в эту эпоху рождается убеждение, что природу можно воспроизвести, как  бы овладеть реальностью, имитация реальности неразрывно связана с её познанием. Барокко вызвало настоящее потрясение, показав, что познание бесконечно и в этом его ценность.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Для мастера барокко было важно запечатлеть божественную красоту жизни. Барокко как художественному стилю присущи выразительность, пышность, динамика. Искусство барокко стремилось непосредственно воздействовать на чувства зрителей и слушателей, подчёркивало драматичность душевных переживаний человека. В эпоху барокко были изобретены так же музыкальные формы, которые, претерпев изменения, существуют в настоящее время.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Сегодня пойдёт речь об инструментальном концерте, как жанре камерной музыки, и о создателе этого жанра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итальянском композиторе и виртуозе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-скрипаче Антонио Вивальди.</w:t>
      </w:r>
    </w:p>
    <w:p w:rsidR="00842D46" w:rsidRPr="00B10453" w:rsidRDefault="00842D46" w:rsidP="00DF45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0453">
        <w:rPr>
          <w:rFonts w:ascii="Times New Roman" w:hAnsi="Times New Roman"/>
          <w:sz w:val="24"/>
          <w:szCs w:val="24"/>
        </w:rPr>
        <w:t>Демонстрация портрета композитора.</w:t>
      </w:r>
    </w:p>
    <w:p w:rsidR="00842D46" w:rsidRPr="00B10453" w:rsidRDefault="00842D46" w:rsidP="00DF45A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10453"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 w:rsidRPr="00B10453">
        <w:rPr>
          <w:rFonts w:ascii="Times New Roman" w:hAnsi="Times New Roman"/>
          <w:b/>
          <w:sz w:val="28"/>
          <w:szCs w:val="28"/>
        </w:rPr>
        <w:t xml:space="preserve"> </w:t>
      </w:r>
      <w:r w:rsidRPr="00B10453">
        <w:rPr>
          <w:rFonts w:ascii="Times New Roman" w:hAnsi="Times New Roman"/>
          <w:b/>
          <w:sz w:val="28"/>
          <w:szCs w:val="28"/>
          <w:lang w:val="en-US"/>
        </w:rPr>
        <w:t>C</w:t>
      </w:r>
      <w:r w:rsidRPr="00B10453">
        <w:rPr>
          <w:rFonts w:ascii="Times New Roman" w:hAnsi="Times New Roman"/>
          <w:b/>
          <w:sz w:val="28"/>
          <w:szCs w:val="28"/>
        </w:rPr>
        <w:t>лушание музыки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B10453">
        <w:rPr>
          <w:rFonts w:ascii="Times New Roman" w:hAnsi="Times New Roman"/>
          <w:b/>
          <w:sz w:val="28"/>
          <w:szCs w:val="28"/>
        </w:rPr>
        <w:t xml:space="preserve"> знакомство с новым произведением.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 xml:space="preserve">Известно около 450 инструментальных концертов А. Вивальди, но вершиной его творчества является цикл «Времена года», который объединил четыре концерта для солирующей скрипки и струнного оркестра. В них развитие музыкального образа основано на сопоставлении звучания скрипки соло и </w:t>
      </w:r>
      <w:r w:rsidRPr="00DF45AD">
        <w:rPr>
          <w:rFonts w:ascii="Times New Roman" w:hAnsi="Times New Roman"/>
          <w:sz w:val="28"/>
          <w:szCs w:val="28"/>
          <w:lang w:val="en-US"/>
        </w:rPr>
        <w:t>tutti</w:t>
      </w:r>
      <w:r w:rsidRPr="00DF45AD">
        <w:rPr>
          <w:rFonts w:ascii="Times New Roman" w:hAnsi="Times New Roman"/>
          <w:sz w:val="28"/>
          <w:szCs w:val="28"/>
        </w:rPr>
        <w:t xml:space="preserve"> в оркестре.</w:t>
      </w:r>
    </w:p>
    <w:p w:rsidR="00842D46" w:rsidRPr="00E777EA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777EA">
        <w:rPr>
          <w:rFonts w:ascii="Times New Roman" w:hAnsi="Times New Roman"/>
          <w:i/>
          <w:sz w:val="28"/>
          <w:szCs w:val="28"/>
        </w:rPr>
        <w:t>-Что означает слово «</w:t>
      </w:r>
      <w:r w:rsidRPr="00E777EA">
        <w:rPr>
          <w:rFonts w:ascii="Times New Roman" w:hAnsi="Times New Roman"/>
          <w:i/>
          <w:sz w:val="28"/>
          <w:szCs w:val="28"/>
          <w:lang w:val="en-US"/>
        </w:rPr>
        <w:t>tutti</w:t>
      </w:r>
      <w:r w:rsidRPr="00E777EA">
        <w:rPr>
          <w:rFonts w:ascii="Times New Roman" w:hAnsi="Times New Roman"/>
          <w:i/>
          <w:sz w:val="28"/>
          <w:szCs w:val="28"/>
        </w:rPr>
        <w:t>»?</w:t>
      </w:r>
    </w:p>
    <w:p w:rsidR="00842D46" w:rsidRPr="00E777EA" w:rsidRDefault="00842D46" w:rsidP="00E7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E777EA">
        <w:rPr>
          <w:rFonts w:ascii="Times New Roman" w:hAnsi="Times New Roman"/>
          <w:i/>
          <w:sz w:val="28"/>
          <w:szCs w:val="28"/>
        </w:rPr>
        <w:t>Запись в тетради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842D46" w:rsidRPr="00E777EA" w:rsidRDefault="00842D46" w:rsidP="00E7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i/>
          <w:sz w:val="28"/>
          <w:szCs w:val="28"/>
        </w:rPr>
      </w:pPr>
      <w:r w:rsidRPr="00E777EA">
        <w:rPr>
          <w:rFonts w:ascii="Times New Roman" w:hAnsi="Times New Roman"/>
          <w:i/>
          <w:sz w:val="28"/>
          <w:szCs w:val="28"/>
        </w:rPr>
        <w:t>Антонио Вивальди (1678-1741) - создатель жанра инструментального концерта.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Цикл «Времена года»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F45AD">
        <w:rPr>
          <w:rFonts w:ascii="Times New Roman" w:hAnsi="Times New Roman"/>
          <w:sz w:val="28"/>
          <w:szCs w:val="28"/>
        </w:rPr>
        <w:t>Звучит в записи 1-я часть концерта «Весна»</w:t>
      </w:r>
      <w:r>
        <w:rPr>
          <w:rFonts w:ascii="Times New Roman" w:hAnsi="Times New Roman"/>
          <w:sz w:val="28"/>
          <w:szCs w:val="28"/>
        </w:rPr>
        <w:t>)</w:t>
      </w:r>
      <w:r w:rsidRPr="00DF45AD">
        <w:rPr>
          <w:rFonts w:ascii="Times New Roman" w:hAnsi="Times New Roman"/>
          <w:sz w:val="28"/>
          <w:szCs w:val="28"/>
        </w:rPr>
        <w:t>.</w:t>
      </w:r>
    </w:p>
    <w:p w:rsidR="00842D46" w:rsidRPr="00E777EA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777EA">
        <w:rPr>
          <w:rFonts w:ascii="Times New Roman" w:hAnsi="Times New Roman"/>
          <w:i/>
          <w:sz w:val="28"/>
          <w:szCs w:val="28"/>
        </w:rPr>
        <w:t>-С каким временем года ассоциируется эта музыка?</w:t>
      </w:r>
    </w:p>
    <w:p w:rsidR="00842D46" w:rsidRPr="00E777EA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777EA">
        <w:rPr>
          <w:rFonts w:ascii="Times New Roman" w:hAnsi="Times New Roman"/>
          <w:i/>
          <w:sz w:val="28"/>
          <w:szCs w:val="28"/>
        </w:rPr>
        <w:t>-Какие выразительные и изобразительные средства использовал композитор, чтобы показать  нам красоту и изменчивость весенней природы?</w:t>
      </w:r>
    </w:p>
    <w:p w:rsidR="00842D46" w:rsidRPr="00E777EA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777EA">
        <w:rPr>
          <w:rFonts w:ascii="Times New Roman" w:hAnsi="Times New Roman"/>
          <w:i/>
          <w:sz w:val="28"/>
          <w:szCs w:val="28"/>
        </w:rPr>
        <w:t>-Как средствами музыки композитор передал пение птиц, журчание ручейков,  вспышки молний?</w:t>
      </w:r>
    </w:p>
    <w:p w:rsidR="00842D46" w:rsidRPr="00E777EA" w:rsidRDefault="00842D46" w:rsidP="00E7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E777EA">
        <w:rPr>
          <w:rFonts w:ascii="Times New Roman" w:hAnsi="Times New Roman"/>
          <w:i/>
          <w:sz w:val="28"/>
          <w:szCs w:val="28"/>
        </w:rPr>
        <w:t>Запись в тетради:</w:t>
      </w:r>
    </w:p>
    <w:p w:rsidR="00842D46" w:rsidRPr="00E777EA" w:rsidRDefault="00842D46" w:rsidP="00E7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777EA">
        <w:rPr>
          <w:rFonts w:ascii="Times New Roman" w:hAnsi="Times New Roman"/>
          <w:i/>
          <w:sz w:val="28"/>
          <w:szCs w:val="28"/>
        </w:rPr>
        <w:t>Весна 1 часть.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Особенностью концертов цикла «Времена года» является их программность.</w:t>
      </w:r>
    </w:p>
    <w:p w:rsidR="00842D46" w:rsidRPr="00E777EA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777EA">
        <w:rPr>
          <w:rFonts w:ascii="Times New Roman" w:hAnsi="Times New Roman"/>
          <w:i/>
          <w:sz w:val="28"/>
          <w:szCs w:val="28"/>
        </w:rPr>
        <w:t>-Что отличает программную музыку?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В этих концертах музыка точно следует за образами стихотворных сонетов, которыми композитор раскрывает содержание каждого из концертов цикла: «Весна», «Лето», «Осень, «Зима». Предполагается, что сонеты написаны самим композитором.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"Весна" (La Primavera)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Весна грядет! И радостною песней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Полна природа. Солнце и тепло,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Журчат ручьи. И праздничные вести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Зефир разносит, Точно волшебство.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Вдруг набегают бархатные тучи,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Как благовест звучит небесный гром.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Но быстро иссякает вихрь могучий,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И щебет вновь плывет в пространстве голубом.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Цветов дыханье, шелест трав,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Полна природа грез.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Спит пастушок, за день устав,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И тявкает чуть слышно пес.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Пастушеской волынки звук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Разносится гудящий над лугами,</w:t>
      </w:r>
    </w:p>
    <w:p w:rsidR="00842D46" w:rsidRPr="00BB70FD" w:rsidRDefault="00842D46" w:rsidP="00BB70F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И нимф танцующих волшебный круг</w:t>
      </w:r>
    </w:p>
    <w:p w:rsidR="00842D46" w:rsidRDefault="00842D46" w:rsidP="00BB70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2D46" w:rsidRPr="00DF45AD" w:rsidRDefault="00842D46" w:rsidP="00BB70F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Вивальди, используя литературную программу в своём концерте, явился основоположником программной музыки.</w:t>
      </w:r>
    </w:p>
    <w:p w:rsidR="00842D46" w:rsidRPr="00DF45AD" w:rsidRDefault="00842D46" w:rsidP="00BB70F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Пение вокализом мелодии 2-ой части концерта «Зима»</w:t>
      </w:r>
    </w:p>
    <w:p w:rsidR="00842D46" w:rsidRPr="00BB70FD" w:rsidRDefault="00842D46" w:rsidP="00DF45A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Как счастлив тот, кого теплом и светом</w:t>
      </w:r>
    </w:p>
    <w:p w:rsidR="00842D46" w:rsidRPr="00BB70FD" w:rsidRDefault="00842D46" w:rsidP="00DF45A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Родной очаг укрыл от зимней стужи,-</w:t>
      </w:r>
    </w:p>
    <w:p w:rsidR="00842D46" w:rsidRPr="00BB70FD" w:rsidRDefault="00842D46" w:rsidP="00DF45A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B70FD">
        <w:rPr>
          <w:rFonts w:ascii="Times New Roman" w:hAnsi="Times New Roman"/>
          <w:i/>
          <w:sz w:val="24"/>
          <w:szCs w:val="24"/>
        </w:rPr>
        <w:t>Пусть снег и ветер злится там, снаружи…..</w:t>
      </w:r>
      <w:r>
        <w:rPr>
          <w:rFonts w:ascii="Times New Roman" w:hAnsi="Times New Roman"/>
          <w:sz w:val="28"/>
          <w:szCs w:val="28"/>
        </w:rPr>
        <w:t>(Звучит «Зима», 2-я часть)</w:t>
      </w:r>
    </w:p>
    <w:p w:rsidR="00842D46" w:rsidRPr="00BB70FD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B70FD">
        <w:rPr>
          <w:rFonts w:ascii="Times New Roman" w:hAnsi="Times New Roman"/>
          <w:i/>
          <w:sz w:val="28"/>
          <w:szCs w:val="28"/>
        </w:rPr>
        <w:t>-Как взаимосвязаны музыка этой части и поэтические строки сонета?</w:t>
      </w:r>
    </w:p>
    <w:p w:rsidR="00842D46" w:rsidRPr="00BB70FD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B70FD">
        <w:rPr>
          <w:rFonts w:ascii="Times New Roman" w:hAnsi="Times New Roman"/>
          <w:i/>
          <w:sz w:val="28"/>
          <w:szCs w:val="28"/>
        </w:rPr>
        <w:t>-Что передаёт спокойная, напевная, задушевная мелодия, звучащая в исполнении скрипки соло?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В композициях концертов Вивальди чередовались сольные и оркестровые части. Принцип контраста определил трёхчастную форму концерта:1-ая часть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быстрая и энергичная, обычно без медленного вступления, 2-ая часть- лирическая, певучая, более скромная по размерам, 3-я-финал, подвижный, блестящий.</w:t>
      </w:r>
    </w:p>
    <w:p w:rsidR="00842D46" w:rsidRPr="00BB70FD" w:rsidRDefault="00842D46" w:rsidP="00DF45A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B70F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B70FD">
        <w:rPr>
          <w:rFonts w:ascii="Times New Roman" w:hAnsi="Times New Roman"/>
          <w:b/>
          <w:sz w:val="28"/>
          <w:szCs w:val="28"/>
        </w:rPr>
        <w:t>. Познавательная информация.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Антонио Вивальди был одним из наиболее прогрессивных композиторов эпохи барокко.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Он пребывал в неустанных поисках славы и богатства, но неизменно оставался плодовитым композитором.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 xml:space="preserve">А. Вивальди родился в </w:t>
      </w:r>
      <w:smartTag w:uri="urn:schemas-microsoft-com:office:smarttags" w:element="metricconverter">
        <w:smartTagPr>
          <w:attr w:name="ProductID" w:val="1678 г"/>
        </w:smartTagPr>
        <w:r w:rsidRPr="00DF45AD">
          <w:rPr>
            <w:rFonts w:ascii="Times New Roman" w:hAnsi="Times New Roman"/>
            <w:sz w:val="28"/>
            <w:szCs w:val="28"/>
          </w:rPr>
          <w:t>1678 г</w:t>
        </w:r>
      </w:smartTag>
      <w:r w:rsidRPr="00DF45AD">
        <w:rPr>
          <w:rFonts w:ascii="Times New Roman" w:hAnsi="Times New Roman"/>
          <w:sz w:val="28"/>
          <w:szCs w:val="28"/>
        </w:rPr>
        <w:t>. в Венеции. После рождения его немедленно крестили, поскольку думали, что ребёнок пог</w:t>
      </w:r>
      <w:r>
        <w:rPr>
          <w:rFonts w:ascii="Times New Roman" w:hAnsi="Times New Roman"/>
          <w:sz w:val="28"/>
          <w:szCs w:val="28"/>
        </w:rPr>
        <w:t>ибает, но он выжил. Тот день в Венеции ознаменовался земле</w:t>
      </w:r>
      <w:r w:rsidRPr="00DF45AD">
        <w:rPr>
          <w:rFonts w:ascii="Times New Roman" w:hAnsi="Times New Roman"/>
          <w:sz w:val="28"/>
          <w:szCs w:val="28"/>
        </w:rPr>
        <w:t>трясением.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В то время Венеция была крупным музыкальным центром, который насчитывал по меньшей мере, шесть полномасштабных оперных трупп. Вивальди родился в «музыкальном мире»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- его отец б</w:t>
      </w:r>
      <w:r>
        <w:rPr>
          <w:rFonts w:ascii="Times New Roman" w:hAnsi="Times New Roman"/>
          <w:sz w:val="28"/>
          <w:szCs w:val="28"/>
        </w:rPr>
        <w:t>ыл ведущим скрипачом в капелле С</w:t>
      </w:r>
      <w:r w:rsidRPr="00DF45AD">
        <w:rPr>
          <w:rFonts w:ascii="Times New Roman" w:hAnsi="Times New Roman"/>
          <w:sz w:val="28"/>
          <w:szCs w:val="28"/>
        </w:rPr>
        <w:t>обора святого Марка. Мальчик рано проявил интерес к музыке, и отец сам взялся за обучение ребёнка игре на скрипке и клавесине.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В юности Вивальди продолжил своё музыкальное образование,  а так же под</w:t>
      </w:r>
      <w:r>
        <w:rPr>
          <w:rFonts w:ascii="Times New Roman" w:hAnsi="Times New Roman"/>
          <w:sz w:val="28"/>
          <w:szCs w:val="28"/>
        </w:rPr>
        <w:t>готовку к принятию церковного са</w:t>
      </w:r>
      <w:r w:rsidRPr="00DF45AD">
        <w:rPr>
          <w:rFonts w:ascii="Times New Roman" w:hAnsi="Times New Roman"/>
          <w:sz w:val="28"/>
          <w:szCs w:val="28"/>
        </w:rPr>
        <w:t xml:space="preserve">на. Это был единственный способ получить образование. Из-за плохого состояния здоровья (астма или ангина) он получил особое разрешение жить в кругу семьи во время учёбы. А. Вивальди пыл рукоположен в сан священника в 1703 году. Став публичным человеком, он тут же получил прозвище </w:t>
      </w:r>
      <w:r w:rsidRPr="00DF45AD">
        <w:rPr>
          <w:rFonts w:ascii="Times New Roman" w:hAnsi="Times New Roman"/>
          <w:sz w:val="28"/>
          <w:szCs w:val="28"/>
          <w:lang w:val="en-US"/>
        </w:rPr>
        <w:t>il</w:t>
      </w:r>
      <w:r w:rsidRPr="00DF45AD"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  <w:lang w:val="en-US"/>
        </w:rPr>
        <w:t>Prete</w:t>
      </w:r>
      <w:r w:rsidRPr="00DF45AD"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  <w:lang w:val="en-US"/>
        </w:rPr>
        <w:t>Rosso</w:t>
      </w:r>
      <w:r w:rsidRPr="00DF45AD">
        <w:rPr>
          <w:rFonts w:ascii="Times New Roman" w:hAnsi="Times New Roman"/>
          <w:sz w:val="28"/>
          <w:szCs w:val="28"/>
        </w:rPr>
        <w:t xml:space="preserve"> («рыжий священник»)</w:t>
      </w:r>
      <w:r>
        <w:rPr>
          <w:rFonts w:ascii="Times New Roman" w:hAnsi="Times New Roman"/>
          <w:sz w:val="28"/>
          <w:szCs w:val="28"/>
        </w:rPr>
        <w:t xml:space="preserve"> из-за своих рыжих волос (</w:t>
      </w:r>
      <w:r w:rsidRPr="00DF45AD">
        <w:rPr>
          <w:rFonts w:ascii="Times New Roman" w:hAnsi="Times New Roman"/>
          <w:sz w:val="28"/>
          <w:szCs w:val="28"/>
        </w:rPr>
        <w:t xml:space="preserve">по той же самой причине его отец был известен как </w:t>
      </w:r>
      <w:r w:rsidRPr="00DF45AD">
        <w:rPr>
          <w:rFonts w:ascii="Times New Roman" w:hAnsi="Times New Roman"/>
          <w:sz w:val="28"/>
          <w:szCs w:val="28"/>
          <w:lang w:val="en-US"/>
        </w:rPr>
        <w:t>Rossi</w:t>
      </w:r>
      <w:r w:rsidRPr="00DF45AD">
        <w:rPr>
          <w:rFonts w:ascii="Times New Roman" w:hAnsi="Times New Roman"/>
          <w:sz w:val="28"/>
          <w:szCs w:val="28"/>
        </w:rPr>
        <w:t xml:space="preserve"> «рыжий»). Через некоторое время после посвящения он публично отказался служить мессу, ссылаясь на плохое здоровье. Многие историки пересказывают анекдотическую историю (возможно, не достоверную, но показательную) о том, что однажды во время службы «Рыжий священник», к удивлению прихожан, спешно покинул алтарь, чтобы записать тему фуги, которая внезапно пришла ему в голову. За это Вивальди едва не подвергся серьёзному наказанию</w:t>
      </w:r>
      <w:r>
        <w:rPr>
          <w:rFonts w:ascii="Times New Roman" w:hAnsi="Times New Roman"/>
          <w:sz w:val="28"/>
          <w:szCs w:val="28"/>
        </w:rPr>
        <w:t>,</w:t>
      </w:r>
      <w:r w:rsidRPr="00DF45AD">
        <w:rPr>
          <w:rFonts w:ascii="Times New Roman" w:hAnsi="Times New Roman"/>
          <w:sz w:val="28"/>
          <w:szCs w:val="28"/>
        </w:rPr>
        <w:t xml:space="preserve"> и впредь ему было запрещено служить мессу, что было только на руку музыканту. Поскольку с духовенством было покончено, этот случай помог Вивальди стать «подходящим кандидатом» на должность преподавателя скрипки в </w:t>
      </w:r>
      <w:r w:rsidRPr="00DF45AD">
        <w:rPr>
          <w:rFonts w:ascii="Times New Roman" w:hAnsi="Times New Roman"/>
          <w:sz w:val="28"/>
          <w:szCs w:val="28"/>
          <w:lang w:val="en-US"/>
        </w:rPr>
        <w:t>Ospedale</w:t>
      </w:r>
      <w:r w:rsidRPr="00DF45AD"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  <w:lang w:val="en-US"/>
        </w:rPr>
        <w:t>Della</w:t>
      </w:r>
      <w:r w:rsidRPr="00DF45AD"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  <w:lang w:val="en-US"/>
        </w:rPr>
        <w:t>Pieta</w:t>
      </w:r>
      <w:r w:rsidRPr="00DF45AD">
        <w:rPr>
          <w:rFonts w:ascii="Times New Roman" w:hAnsi="Times New Roman"/>
          <w:sz w:val="28"/>
          <w:szCs w:val="28"/>
        </w:rPr>
        <w:t>. Это был дом попечения сирот, который славился как лучшая музыкальная школа для девочек. Всё более громко и хвалебно распространялась молва о сочинениях Вивальди и его музыкальных талантах.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Вивальди был чрезвычайно плодовитым композитором, однажды он хвастался, что в состоянии сочинить концерт быстрее, чем переписчик мог бы его записать. Один из лучших художников своего времени, Вивальди был в числе первых композиторов, вернувших на передний план в Искусстве открытую эмоциональную страсть (аффект), индивидуальное лирическое чувство.</w:t>
      </w:r>
    </w:p>
    <w:p w:rsidR="00842D46" w:rsidRPr="00880415" w:rsidRDefault="00842D46" w:rsidP="00DF45A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80415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880415">
        <w:rPr>
          <w:rFonts w:ascii="Times New Roman" w:hAnsi="Times New Roman"/>
          <w:b/>
          <w:sz w:val="28"/>
          <w:szCs w:val="28"/>
        </w:rPr>
        <w:t>. Разучивание новой песни.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 xml:space="preserve"> Интерес к музыке Вивальди не иссякает. Его стиль узнаваем для широкого круга слушателей, музыка яркая и не теряет своих красок.</w:t>
      </w:r>
    </w:p>
    <w:p w:rsidR="00842D46" w:rsidRPr="00880415" w:rsidRDefault="00842D46" w:rsidP="00DF45A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80415">
        <w:rPr>
          <w:rFonts w:ascii="Times New Roman" w:hAnsi="Times New Roman"/>
          <w:i/>
          <w:sz w:val="28"/>
          <w:szCs w:val="28"/>
        </w:rPr>
        <w:t>-В чём секрет такой популярности музыки А. Вивальди?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 xml:space="preserve"> Слушая музыку композитора далёкого прошлого, мы понимаем, что радовало и огорчало человека, к чему он стремился, о чём он размышлял  и как воспринимал мир.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Нам понятна эта музыка, потому что чувства, мысли, переживания современного человека нисколько не изменились по сравнению с прошлым.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F45AD">
        <w:rPr>
          <w:rFonts w:ascii="Times New Roman" w:hAnsi="Times New Roman"/>
          <w:sz w:val="28"/>
          <w:szCs w:val="28"/>
        </w:rPr>
        <w:t>Звучит «Под музыку Вивальди» (муз. С. Никитина и В.Берковского,  сл. А. Величанского)</w:t>
      </w:r>
    </w:p>
    <w:p w:rsidR="00842D46" w:rsidRPr="00DF45AD" w:rsidRDefault="00842D46" w:rsidP="00DF45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 xml:space="preserve">Разучивание мелодии и текста песни. Работа  над дыханием,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AD">
        <w:rPr>
          <w:rFonts w:ascii="Times New Roman" w:hAnsi="Times New Roman"/>
          <w:sz w:val="28"/>
          <w:szCs w:val="28"/>
        </w:rPr>
        <w:t>звуковедением и дикцией</w:t>
      </w:r>
    </w:p>
    <w:p w:rsidR="00842D46" w:rsidRPr="00880415" w:rsidRDefault="00842D46" w:rsidP="00DF45A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80415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880415">
        <w:rPr>
          <w:rFonts w:ascii="Times New Roman" w:hAnsi="Times New Roman"/>
          <w:b/>
          <w:sz w:val="28"/>
          <w:szCs w:val="28"/>
        </w:rPr>
        <w:t>. Музыкальная викторина - фрагменты сочинений Фридерика Шопена.</w:t>
      </w:r>
    </w:p>
    <w:p w:rsidR="00842D46" w:rsidRPr="00DF45AD" w:rsidRDefault="00842D46" w:rsidP="00DF45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Прелюдия №7 (ля мажор)</w:t>
      </w:r>
      <w:r>
        <w:rPr>
          <w:rFonts w:ascii="Times New Roman" w:hAnsi="Times New Roman"/>
          <w:sz w:val="28"/>
          <w:szCs w:val="28"/>
        </w:rPr>
        <w:t>;</w:t>
      </w:r>
    </w:p>
    <w:p w:rsidR="00842D46" w:rsidRPr="00DF45AD" w:rsidRDefault="00842D46" w:rsidP="00DF45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Мазурка №1 (си-бимоль) мажор, соч.7)</w:t>
      </w:r>
      <w:r>
        <w:rPr>
          <w:rFonts w:ascii="Times New Roman" w:hAnsi="Times New Roman"/>
          <w:sz w:val="28"/>
          <w:szCs w:val="28"/>
        </w:rPr>
        <w:t>;</w:t>
      </w:r>
    </w:p>
    <w:p w:rsidR="00842D46" w:rsidRPr="00DF45AD" w:rsidRDefault="00842D46" w:rsidP="00DF45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Вальс №10 (си минор)</w:t>
      </w:r>
      <w:r>
        <w:rPr>
          <w:rFonts w:ascii="Times New Roman" w:hAnsi="Times New Roman"/>
          <w:sz w:val="28"/>
          <w:szCs w:val="28"/>
        </w:rPr>
        <w:t>;</w:t>
      </w:r>
    </w:p>
    <w:p w:rsidR="00842D46" w:rsidRPr="00DF45AD" w:rsidRDefault="00842D46" w:rsidP="00DF45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Полонез №3 «Военный»</w:t>
      </w:r>
      <w:r>
        <w:rPr>
          <w:rFonts w:ascii="Times New Roman" w:hAnsi="Times New Roman"/>
          <w:sz w:val="28"/>
          <w:szCs w:val="28"/>
        </w:rPr>
        <w:t>;</w:t>
      </w:r>
    </w:p>
    <w:p w:rsidR="00842D46" w:rsidRPr="00DF45AD" w:rsidRDefault="00842D46" w:rsidP="00DF45A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5AD">
        <w:rPr>
          <w:rFonts w:ascii="Times New Roman" w:hAnsi="Times New Roman"/>
          <w:sz w:val="28"/>
          <w:szCs w:val="28"/>
        </w:rPr>
        <w:t>Этюд №12 «Революционный».</w:t>
      </w:r>
    </w:p>
    <w:sectPr w:rsidR="00842D46" w:rsidRPr="00DF45AD" w:rsidSect="00797677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27B"/>
    <w:multiLevelType w:val="hybridMultilevel"/>
    <w:tmpl w:val="48FE9114"/>
    <w:lvl w:ilvl="0" w:tplc="301AC042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BA14A3"/>
    <w:multiLevelType w:val="hybridMultilevel"/>
    <w:tmpl w:val="CF047530"/>
    <w:lvl w:ilvl="0" w:tplc="04190013">
      <w:start w:val="1"/>
      <w:numFmt w:val="upperRoman"/>
      <w:lvlText w:val="%1."/>
      <w:lvlJc w:val="righ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>
    <w:nsid w:val="6A47741A"/>
    <w:multiLevelType w:val="hybridMultilevel"/>
    <w:tmpl w:val="AFA25FF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560B90"/>
    <w:multiLevelType w:val="hybridMultilevel"/>
    <w:tmpl w:val="29DE6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708"/>
    <w:rsid w:val="00025C01"/>
    <w:rsid w:val="0002629A"/>
    <w:rsid w:val="00066484"/>
    <w:rsid w:val="0008068B"/>
    <w:rsid w:val="000F5F5C"/>
    <w:rsid w:val="00130D83"/>
    <w:rsid w:val="001728AF"/>
    <w:rsid w:val="002B0BD9"/>
    <w:rsid w:val="002B5052"/>
    <w:rsid w:val="004515E4"/>
    <w:rsid w:val="00461B19"/>
    <w:rsid w:val="004F7708"/>
    <w:rsid w:val="00544B4D"/>
    <w:rsid w:val="00595F7F"/>
    <w:rsid w:val="006054E5"/>
    <w:rsid w:val="0065655D"/>
    <w:rsid w:val="006A28EA"/>
    <w:rsid w:val="007351CE"/>
    <w:rsid w:val="00797677"/>
    <w:rsid w:val="007B2B38"/>
    <w:rsid w:val="007F3754"/>
    <w:rsid w:val="008045D8"/>
    <w:rsid w:val="00842D46"/>
    <w:rsid w:val="00880415"/>
    <w:rsid w:val="009204F1"/>
    <w:rsid w:val="00A97EA3"/>
    <w:rsid w:val="00B10453"/>
    <w:rsid w:val="00BB2BE3"/>
    <w:rsid w:val="00BB70FD"/>
    <w:rsid w:val="00BE780E"/>
    <w:rsid w:val="00C06016"/>
    <w:rsid w:val="00C2562B"/>
    <w:rsid w:val="00CB407E"/>
    <w:rsid w:val="00DF45AD"/>
    <w:rsid w:val="00E777EA"/>
    <w:rsid w:val="00E9735E"/>
    <w:rsid w:val="00EF08AF"/>
    <w:rsid w:val="00F3662E"/>
    <w:rsid w:val="00F74FA6"/>
    <w:rsid w:val="00FA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67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66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6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1450</Words>
  <Characters>8266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АОНО Лицей «ЭКУС»</dc:title>
  <dc:subject/>
  <dc:creator>User</dc:creator>
  <cp:keywords/>
  <dc:description/>
  <cp:lastModifiedBy>electro-el@mail.ru</cp:lastModifiedBy>
  <cp:revision>2</cp:revision>
  <cp:lastPrinted>2015-02-04T11:23:00Z</cp:lastPrinted>
  <dcterms:created xsi:type="dcterms:W3CDTF">2017-01-30T16:08:00Z</dcterms:created>
  <dcterms:modified xsi:type="dcterms:W3CDTF">2017-01-30T16:08:00Z</dcterms:modified>
</cp:coreProperties>
</file>